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2D539">
      <w:pPr>
        <w:spacing w:line="360" w:lineRule="auto"/>
        <w:jc w:val="left"/>
        <w:rPr>
          <w:rFonts w:ascii="黑体" w:hAnsi="宋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宋体" w:eastAsia="黑体" w:cs="宋体"/>
          <w:bCs/>
          <w:sz w:val="28"/>
          <w:szCs w:val="28"/>
        </w:rPr>
        <w:t>四、主要</w:t>
      </w:r>
      <w:r>
        <w:rPr>
          <w:rFonts w:ascii="黑体" w:hAnsi="宋体" w:eastAsia="黑体" w:cs="宋体"/>
          <w:bCs/>
          <w:sz w:val="28"/>
          <w:szCs w:val="28"/>
        </w:rPr>
        <w:t>创新</w:t>
      </w:r>
      <w:r>
        <w:rPr>
          <w:rFonts w:hint="eastAsia" w:ascii="黑体" w:hAnsi="宋体" w:eastAsia="黑体" w:cs="宋体"/>
          <w:bCs/>
          <w:sz w:val="28"/>
          <w:szCs w:val="28"/>
        </w:rPr>
        <w:t>点</w:t>
      </w:r>
    </w:p>
    <w:bookmarkEnd w:id="0"/>
    <w:p w14:paraId="357D4296"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</w:rPr>
        <w:t>围绕基础前沿、共性关键技术或应用示范等层面，简述项目的主要创新点。每项创新点的描述限500字以内。</w:t>
      </w:r>
    </w:p>
    <w:p w14:paraId="1778CE71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1、创新点1：xxxxx</w:t>
      </w:r>
    </w:p>
    <w:p w14:paraId="6B50531B">
      <w:pPr>
        <w:spacing w:line="360" w:lineRule="auto"/>
        <w:jc w:val="left"/>
        <w:rPr>
          <w:rFonts w:ascii="宋体" w:hAnsi="宋体" w:cs="宋体"/>
          <w:sz w:val="24"/>
        </w:rPr>
      </w:pPr>
    </w:p>
    <w:p w14:paraId="1134663A">
      <w:pPr>
        <w:spacing w:line="360" w:lineRule="auto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2、创新点2：xxxxx</w:t>
      </w:r>
    </w:p>
    <w:p w14:paraId="7E097704">
      <w:pPr>
        <w:spacing w:line="360" w:lineRule="auto"/>
        <w:jc w:val="left"/>
        <w:rPr>
          <w:rFonts w:ascii="宋体" w:hAnsi="宋体" w:cs="宋体"/>
          <w:sz w:val="24"/>
        </w:rPr>
      </w:pPr>
    </w:p>
    <w:p w14:paraId="3B695D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36ABD"/>
    <w:rsid w:val="1243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2025-11-13T01:51:00Z</dcterms:created>
  <dcterms:modified xsi:type="dcterms:W3CDTF">2025-11-13T01:51:54Z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3B53EAC84D2B40A9A5F3EEBD216327A9_11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